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E99A" w14:textId="78F445DF" w:rsidR="00D61420" w:rsidRDefault="006A3650" w:rsidP="006A3650">
      <w:pPr>
        <w:widowControl/>
        <w:suppressAutoHyphens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 w:rsidRPr="00CF4A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Laste</w:t>
      </w:r>
      <w:r w:rsidRPr="00CF4A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EE" w:eastAsia="en-GB"/>
        </w:rPr>
        <w:t xml:space="preserve"> jooga õpetaja</w:t>
      </w:r>
      <w:r w:rsidRPr="00CF4A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te</w:t>
      </w:r>
      <w:r w:rsidRPr="00CF4A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EE" w:eastAsia="en-GB"/>
        </w:rPr>
        <w:t xml:space="preserve"> koolitus</w:t>
      </w:r>
      <w:r w:rsidR="00481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e </w:t>
      </w:r>
      <w:r w:rsidR="00CF4AD6" w:rsidRPr="00CF4A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ÕPPEKAVA</w:t>
      </w:r>
    </w:p>
    <w:p w14:paraId="0D4DC476" w14:textId="77777777" w:rsidR="00481B01" w:rsidRPr="00CF4AD6" w:rsidRDefault="00481B01" w:rsidP="006A3650">
      <w:pPr>
        <w:widowControl/>
        <w:suppressAutoHyphens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EE" w:eastAsia="en-GB"/>
        </w:rPr>
      </w:pPr>
    </w:p>
    <w:p w14:paraId="1DF5464F" w14:textId="77777777" w:rsidR="00CF4AD6" w:rsidRPr="00CF4AD6" w:rsidRDefault="00CF4AD6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Koolituse kuupäevad</w:t>
      </w:r>
    </w:p>
    <w:p w14:paraId="56B76575" w14:textId="046C328A" w:rsidR="00CF4AD6" w:rsidRPr="00481B01" w:rsidRDefault="006A3650" w:rsidP="00481B0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Laste jooga õpetajate k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oolituse </w:t>
      </w:r>
      <w:r w:rsidR="004612E7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(edaspidi Koolitus)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kuupäevad</w:t>
      </w:r>
      <w:r w:rsidR="00CF4AD6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2023</w:t>
      </w:r>
      <w:r w:rsidR="00D0272C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  <w:r w:rsidR="00CF4AD6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a on</w:t>
      </w:r>
      <w:r w:rsidR="00481B01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11-12.</w:t>
      </w:r>
      <w:r w:rsidR="00D0272C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m</w:t>
      </w:r>
      <w:r w:rsidR="00D0272C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ä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rts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, 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25-26.</w:t>
      </w:r>
      <w:r w:rsidR="00D0272C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m</w:t>
      </w:r>
      <w:r w:rsidR="00D0272C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ä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rts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, 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8-9.</w:t>
      </w:r>
      <w:r w:rsidR="00D0272C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aprill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, 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22-23.</w:t>
      </w:r>
      <w:r w:rsidR="00D0272C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aprill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, 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6-7.</w:t>
      </w:r>
      <w:r w:rsidR="00D0272C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mai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, 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20-21.</w:t>
      </w:r>
      <w:r w:rsidR="00D0272C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mai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, 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3-4.</w:t>
      </w:r>
      <w:r w:rsidR="00D0272C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juuni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ja 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17-18.</w:t>
      </w:r>
      <w:r w:rsidR="00D0272C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j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uuni</w:t>
      </w:r>
      <w:r w:rsidR="00D0272C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  <w:r w:rsidRPr="00481B01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</w:p>
    <w:p w14:paraId="4D8B4264" w14:textId="73A653A2" w:rsidR="006A3650" w:rsidRPr="00CF4AD6" w:rsidRDefault="006A3650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 xml:space="preserve">Koolituse alustamise tingimused </w:t>
      </w:r>
    </w:p>
    <w:p w14:paraId="3349E550" w14:textId="73997FF4" w:rsidR="006A3650" w:rsidRPr="008565F9" w:rsidRDefault="006A3650" w:rsidP="00BB2CF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Koolitusel õppimist saavad alustada osalejad, kes on </w:t>
      </w:r>
      <w:r w:rsidR="00BB2CFA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vähemalt täisealised ja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ennast eelnevalt </w:t>
      </w:r>
      <w:r w:rsidR="004612E7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Koolitusele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registreerinud ning kes on tasunud koolituse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eest registreerumis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tasu.</w:t>
      </w:r>
      <w:r w:rsidRPr="008565F9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 xml:space="preserve"> </w:t>
      </w:r>
      <w:r w:rsidR="00BB2CFA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Eelnev kogemus joogast ei ole oluline.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Koolitusele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registreeruda</w:t>
      </w:r>
      <w:r w:rsidRPr="008565F9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 xml:space="preserve">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saab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kristel@lastejooga.ee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või www.lastejooga.ee</w:t>
      </w:r>
    </w:p>
    <w:p w14:paraId="1F922B5E" w14:textId="7FA1E463" w:rsidR="006A3650" w:rsidRPr="00CF4AD6" w:rsidRDefault="006A3650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 xml:space="preserve">Koolituse keel </w:t>
      </w:r>
    </w:p>
    <w:p w14:paraId="34EF0102" w14:textId="7A7894C1" w:rsidR="006A3650" w:rsidRPr="00CF4AD6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Õppetöö toimub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eesti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keeles </w:t>
      </w:r>
      <w:r w:rsidR="00BB2CFA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ning on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vajadusel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tõlkega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vene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või inglise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keelde</w:t>
      </w:r>
      <w:r w:rsidR="00BB2CFA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 juhul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kui õpetusi jagavad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eestikeelsed kooli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tajad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, aga auditooriumis on </w:t>
      </w:r>
      <w:r w:rsidR="00BB2CFA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vene- või inglisekeelseid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osalejaid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. Koolituse tõlkimisest </w:t>
      </w:r>
      <w:r w:rsidR="00BB2CFA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loobu</w:t>
      </w:r>
      <w:r w:rsidR="004612E7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t</w:t>
      </w:r>
      <w:r w:rsidR="00BB2CFA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akse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juhul, kui osalejate poolt on kinnitus õppekeele valdamise osas. </w:t>
      </w:r>
      <w:r w:rsid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Õpetus antakse edasi peamiselt </w:t>
      </w:r>
      <w:proofErr w:type="spellStart"/>
      <w:r w:rsid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kundalini</w:t>
      </w:r>
      <w:proofErr w:type="spellEnd"/>
      <w:r w:rsid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jooga õpetuste baasilt, kuid sekka on ka </w:t>
      </w:r>
      <w:proofErr w:type="spellStart"/>
      <w:r w:rsid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pärimuslikke</w:t>
      </w:r>
      <w:proofErr w:type="spellEnd"/>
      <w:r w:rsid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mänge ja iidseid traditsioone erinevatest kultuuridest. </w:t>
      </w:r>
    </w:p>
    <w:p w14:paraId="3A9A3FC4" w14:textId="466025F4" w:rsidR="006A3650" w:rsidRPr="00CF4AD6" w:rsidRDefault="006A3650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 xml:space="preserve">Koolituse sihtgrupp </w:t>
      </w:r>
    </w:p>
    <w:p w14:paraId="5006867D" w14:textId="322BCEAB" w:rsidR="006A3650" w:rsidRPr="008565F9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Koolitusele on oodatud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kõik täiskasvanud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, kes soovivad minna sügavuti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nii laste jooga kui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iidsete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undalini jooga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õpetustega</w:t>
      </w:r>
      <w:r w:rsidR="004612E7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enesearengu, </w:t>
      </w:r>
      <w:r w:rsidR="004612E7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füüsilise tervise ja meelerahu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saavutamise huvides. </w:t>
      </w:r>
    </w:p>
    <w:p w14:paraId="25623E4E" w14:textId="04CB7EC0" w:rsidR="006A3650" w:rsidRPr="00CF4AD6" w:rsidRDefault="00CF4AD6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Koolituse õ</w:t>
      </w:r>
      <w:r w:rsidR="006A3650" w:rsidRPr="00CF4AD6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>p</w:t>
      </w:r>
      <w:r w:rsidR="006A3650" w:rsidRPr="00CF4AD6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i</w:t>
      </w:r>
      <w:r w:rsidR="006A3650" w:rsidRPr="00CF4AD6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>kesk</w:t>
      </w:r>
      <w:r w:rsidR="006A3650" w:rsidRPr="00CF4AD6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k</w:t>
      </w:r>
      <w:r w:rsidR="006A3650" w:rsidRPr="00CF4AD6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 xml:space="preserve">ond </w:t>
      </w:r>
    </w:p>
    <w:p w14:paraId="2633EB0D" w14:textId="412A09EC" w:rsidR="00CF4AD6" w:rsidRPr="00CF4AD6" w:rsidRDefault="008565F9" w:rsidP="00CF4AD6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Laste jooga õpetajate koolitus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toimub </w:t>
      </w:r>
      <w:r w:rsid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peamiselt 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Harjumaal Tallinnas </w:t>
      </w:r>
      <w:proofErr w:type="spellStart"/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TaiJi</w:t>
      </w:r>
      <w:proofErr w:type="spellEnd"/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Klubi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ruumides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. 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Õpperuumid on 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avarad, 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õhu- ja valgusküllased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kus on olemas kõik vajalikud õppevahendid ja kommunikatsioonid koolituse sujuvaks 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ja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mugavaks </w:t>
      </w:r>
      <w:r w:rsidR="00BB2CFA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läbiviimiseks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 Klubis on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söögisaal, WC-d ja pesuruumid, internet, muusikakeskus, 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hoovis 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tasuta parkimine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. 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Koolitaja poolt on </w:t>
      </w:r>
      <w:r w:rsidR="00BB2CFA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osalejad 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varustatud </w:t>
      </w:r>
      <w:r w:rsidR="004612E7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soovi korral 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joogamattidega, istumispatjadega ja pleedidega.</w:t>
      </w:r>
      <w:r w:rsid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Joogapraktikad toimuvad üle Eesti erinevates joogaklubides.</w:t>
      </w:r>
    </w:p>
    <w:p w14:paraId="7F7995F9" w14:textId="326386ED" w:rsidR="00CF4AD6" w:rsidRPr="00CF4AD6" w:rsidRDefault="00CF4AD6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Koolituse õ</w:t>
      </w:r>
      <w:r w:rsidR="006A3650" w:rsidRPr="00CF4AD6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>ppematerjalid</w:t>
      </w:r>
    </w:p>
    <w:p w14:paraId="51CB6658" w14:textId="299236AD" w:rsidR="00CF4AD6" w:rsidRPr="00CF4AD6" w:rsidRDefault="00CF4AD6" w:rsidP="00CF4AD6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Soovituslik kirjandus:</w:t>
      </w:r>
    </w:p>
    <w:p w14:paraId="2EE8E6D6" w14:textId="77777777" w:rsidR="008565F9" w:rsidRPr="008565F9" w:rsidRDefault="008565F9" w:rsidP="004612E7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proofErr w:type="spellStart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Allert</w:t>
      </w:r>
      <w:proofErr w:type="spellEnd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 M. (2022) Meelerahu- ja keskendumisharjutused lastele</w:t>
      </w:r>
    </w:p>
    <w:p w14:paraId="37EC7AEE" w14:textId="77777777" w:rsidR="008565F9" w:rsidRPr="008565F9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proofErr w:type="spellStart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Balkrishna</w:t>
      </w:r>
      <w:proofErr w:type="spellEnd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 A. (2018) Laste jooga</w:t>
      </w:r>
    </w:p>
    <w:p w14:paraId="0634D87A" w14:textId="77777777" w:rsidR="008565F9" w:rsidRPr="008565F9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proofErr w:type="spellStart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Elvik</w:t>
      </w:r>
      <w:proofErr w:type="spellEnd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, L.R. (2017) </w:t>
      </w:r>
      <w:proofErr w:type="spellStart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Kundalini</w:t>
      </w:r>
      <w:proofErr w:type="spellEnd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jooga. Teekond imelisse võlumaailma</w:t>
      </w:r>
    </w:p>
    <w:p w14:paraId="346175E5" w14:textId="14E084B1" w:rsidR="008565F9" w:rsidRPr="008565F9" w:rsidRDefault="008565F9" w:rsidP="004612E7">
      <w:pPr>
        <w:widowControl/>
        <w:suppressAutoHyphens w:val="0"/>
        <w:spacing w:before="100" w:beforeAutospacing="1" w:after="100" w:afterAutospacing="1"/>
        <w:rPr>
          <w:rStyle w:val="a-size-extra-large"/>
          <w:rFonts w:ascii="Times New Roman" w:hAnsi="Times New Roman" w:cs="Times New Roman"/>
          <w:color w:val="000000" w:themeColor="text1"/>
          <w:szCs w:val="24"/>
        </w:rPr>
      </w:pPr>
      <w:r w:rsidRPr="008565F9">
        <w:rPr>
          <w:rFonts w:ascii="Times New Roman" w:hAnsi="Times New Roman" w:cs="Times New Roman"/>
          <w:color w:val="101010"/>
          <w:szCs w:val="24"/>
        </w:rPr>
        <w:t xml:space="preserve">Jung, N, Kaudne. L, </w:t>
      </w:r>
      <w:proofErr w:type="spellStart"/>
      <w:r w:rsidRPr="008565F9">
        <w:rPr>
          <w:rFonts w:ascii="Times New Roman" w:hAnsi="Times New Roman" w:cs="Times New Roman"/>
          <w:color w:val="101010"/>
          <w:szCs w:val="24"/>
        </w:rPr>
        <w:t>Ljulko</w:t>
      </w:r>
      <w:proofErr w:type="spellEnd"/>
      <w:r w:rsidRPr="008565F9">
        <w:rPr>
          <w:rFonts w:ascii="Times New Roman" w:hAnsi="Times New Roman" w:cs="Times New Roman"/>
          <w:color w:val="101010"/>
          <w:szCs w:val="24"/>
        </w:rPr>
        <w:t xml:space="preserve">. E, </w:t>
      </w:r>
      <w:proofErr w:type="spellStart"/>
      <w:r w:rsidRPr="008565F9">
        <w:rPr>
          <w:rFonts w:ascii="Times New Roman" w:hAnsi="Times New Roman" w:cs="Times New Roman"/>
          <w:color w:val="101010"/>
          <w:szCs w:val="24"/>
        </w:rPr>
        <w:t>Väljaste</w:t>
      </w:r>
      <w:proofErr w:type="spellEnd"/>
      <w:r w:rsidRPr="008565F9">
        <w:rPr>
          <w:rFonts w:ascii="Times New Roman" w:hAnsi="Times New Roman" w:cs="Times New Roman"/>
          <w:color w:val="101010"/>
          <w:szCs w:val="24"/>
        </w:rPr>
        <w:t xml:space="preserve">, H. (2017) </w:t>
      </w:r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Vaikuseminutid. Keskendumi</w:t>
      </w:r>
      <w:r w:rsidR="00D0272C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s</w:t>
      </w:r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harjutused lastele ja noortele</w:t>
      </w:r>
    </w:p>
    <w:p w14:paraId="19F4A72A" w14:textId="6B8DC91E" w:rsidR="008565F9" w:rsidRPr="008565F9" w:rsidRDefault="008565F9" w:rsidP="004612E7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lastRenderedPageBreak/>
        <w:t>Kivisalu, K. (2010) Vanad head õuemängud</w:t>
      </w:r>
      <w:r w:rsidRPr="008565F9">
        <w:rPr>
          <w:rFonts w:ascii="Times New Roman" w:hAnsi="Times New Roman" w:cs="Times New Roman"/>
          <w:color w:val="222222"/>
          <w:szCs w:val="24"/>
        </w:rPr>
        <w:br/>
      </w:r>
      <w:proofErr w:type="spellStart"/>
      <w:r w:rsidRPr="008565F9">
        <w:rPr>
          <w:rFonts w:ascii="Times New Roman" w:hAnsi="Times New Roman" w:cs="Times New Roman"/>
          <w:color w:val="101010"/>
          <w:szCs w:val="24"/>
        </w:rPr>
        <w:t>Bernhard</w:t>
      </w:r>
      <w:proofErr w:type="spellEnd"/>
      <w:r w:rsidRPr="008565F9">
        <w:rPr>
          <w:rFonts w:ascii="Times New Roman" w:hAnsi="Times New Roman" w:cs="Times New Roman"/>
          <w:color w:val="101010"/>
          <w:szCs w:val="24"/>
        </w:rPr>
        <w:t xml:space="preserve">, A, </w:t>
      </w:r>
      <w:proofErr w:type="spellStart"/>
      <w:r w:rsidRPr="008565F9">
        <w:rPr>
          <w:rFonts w:ascii="Times New Roman" w:hAnsi="Times New Roman" w:cs="Times New Roman"/>
          <w:color w:val="101010"/>
          <w:szCs w:val="24"/>
        </w:rPr>
        <w:t>Schmitz</w:t>
      </w:r>
      <w:proofErr w:type="spellEnd"/>
      <w:r w:rsidRPr="008565F9">
        <w:rPr>
          <w:rFonts w:ascii="Times New Roman" w:hAnsi="Times New Roman" w:cs="Times New Roman"/>
          <w:color w:val="101010"/>
          <w:szCs w:val="24"/>
        </w:rPr>
        <w:t>, S</w:t>
      </w:r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>, (2012) Laste sünnip</w:t>
      </w:r>
      <w:r w:rsidR="00D0272C">
        <w:rPr>
          <w:rFonts w:ascii="Times New Roman" w:hAnsi="Times New Roman" w:cs="Times New Roman"/>
          <w:color w:val="222222"/>
          <w:szCs w:val="24"/>
          <w:shd w:val="clear" w:color="auto" w:fill="FFFFFF"/>
        </w:rPr>
        <w:t>ä</w:t>
      </w:r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>evamängud</w:t>
      </w:r>
    </w:p>
    <w:p w14:paraId="59BDA8FC" w14:textId="77777777" w:rsidR="008565F9" w:rsidRPr="008565F9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Oidjärv, H. (2004) Tervitame päikest. Laste jooga</w:t>
      </w:r>
    </w:p>
    <w:p w14:paraId="5C08A443" w14:textId="77777777" w:rsidR="008565F9" w:rsidRPr="008565F9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Ojakäär-</w:t>
      </w:r>
      <w:proofErr w:type="spellStart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Kitsing</w:t>
      </w:r>
      <w:proofErr w:type="spellEnd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 J. (2020) Jooga-Mõmmi lõdvestusharjutused lastele</w:t>
      </w:r>
    </w:p>
    <w:p w14:paraId="52927A93" w14:textId="77777777" w:rsidR="008565F9" w:rsidRPr="008565F9" w:rsidRDefault="008565F9" w:rsidP="004612E7">
      <w:pPr>
        <w:widowControl/>
        <w:suppressAutoHyphens w:val="0"/>
        <w:spacing w:before="100" w:beforeAutospacing="1" w:after="100" w:afterAutospacing="1"/>
        <w:rPr>
          <w:rStyle w:val="a-size-extra-large"/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Physical</w:t>
      </w:r>
      <w:proofErr w:type="spellEnd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Wisdom</w:t>
      </w:r>
      <w:proofErr w:type="spellEnd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: </w:t>
      </w:r>
      <w:proofErr w:type="spellStart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Kundalini</w:t>
      </w:r>
      <w:proofErr w:type="spellEnd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yoga</w:t>
      </w:r>
      <w:proofErr w:type="spellEnd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 as </w:t>
      </w:r>
      <w:proofErr w:type="spellStart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taught</w:t>
      </w:r>
      <w:proofErr w:type="spellEnd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 by </w:t>
      </w:r>
      <w:proofErr w:type="spellStart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Yogi</w:t>
      </w:r>
      <w:proofErr w:type="spellEnd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Bhajan</w:t>
      </w:r>
      <w:proofErr w:type="spellEnd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, 2008</w:t>
      </w:r>
    </w:p>
    <w:p w14:paraId="58754A3E" w14:textId="77777777" w:rsidR="008565F9" w:rsidRPr="008565F9" w:rsidRDefault="008565F9" w:rsidP="004612E7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proofErr w:type="spellStart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>Rameshdeep</w:t>
      </w:r>
      <w:proofErr w:type="spellEnd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Kaur, (2012) </w:t>
      </w:r>
      <w:proofErr w:type="spellStart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>Yoga</w:t>
      </w:r>
      <w:proofErr w:type="spellEnd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>with</w:t>
      </w:r>
      <w:proofErr w:type="spellEnd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>children</w:t>
      </w:r>
      <w:proofErr w:type="spellEnd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. Games, </w:t>
      </w:r>
      <w:proofErr w:type="spellStart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>stories</w:t>
      </w:r>
      <w:proofErr w:type="spellEnd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and </w:t>
      </w:r>
      <w:proofErr w:type="spellStart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>songs</w:t>
      </w:r>
      <w:proofErr w:type="spellEnd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>.</w:t>
      </w:r>
    </w:p>
    <w:p w14:paraId="4C1D8099" w14:textId="77777777" w:rsidR="00CF4AD6" w:rsidRDefault="008565F9" w:rsidP="00CF4AD6">
      <w:pPr>
        <w:widowControl/>
        <w:suppressAutoHyphens w:val="0"/>
        <w:spacing w:before="100" w:beforeAutospacing="1" w:after="100" w:afterAutospacing="1"/>
        <w:rPr>
          <w:rStyle w:val="a-size-extra-large"/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8565F9">
        <w:rPr>
          <w:rFonts w:ascii="Times New Roman" w:hAnsi="Times New Roman" w:cs="Times New Roman"/>
          <w:color w:val="000000" w:themeColor="text1"/>
          <w:szCs w:val="24"/>
        </w:rPr>
        <w:t>Shakta</w:t>
      </w:r>
      <w:proofErr w:type="spellEnd"/>
      <w:r w:rsidRPr="008565F9">
        <w:rPr>
          <w:rFonts w:ascii="Times New Roman" w:hAnsi="Times New Roman" w:cs="Times New Roman"/>
          <w:color w:val="000000" w:themeColor="text1"/>
          <w:szCs w:val="24"/>
        </w:rPr>
        <w:t xml:space="preserve"> Kaur </w:t>
      </w:r>
      <w:proofErr w:type="spellStart"/>
      <w:r w:rsidRPr="008565F9">
        <w:rPr>
          <w:rFonts w:ascii="Times New Roman" w:hAnsi="Times New Roman" w:cs="Times New Roman"/>
          <w:color w:val="000000" w:themeColor="text1"/>
          <w:szCs w:val="24"/>
        </w:rPr>
        <w:t>Khalsa</w:t>
      </w:r>
      <w:proofErr w:type="spellEnd"/>
      <w:r w:rsidRPr="008565F9">
        <w:rPr>
          <w:rFonts w:ascii="Times New Roman" w:hAnsi="Times New Roman" w:cs="Times New Roman"/>
          <w:color w:val="000000" w:themeColor="text1"/>
          <w:szCs w:val="24"/>
        </w:rPr>
        <w:t xml:space="preserve">, (1999) </w:t>
      </w:r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Fly Like A </w:t>
      </w:r>
      <w:proofErr w:type="spellStart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Butterfly</w:t>
      </w:r>
      <w:proofErr w:type="spellEnd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: </w:t>
      </w:r>
      <w:proofErr w:type="spellStart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Yoga</w:t>
      </w:r>
      <w:proofErr w:type="spellEnd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for</w:t>
      </w:r>
      <w:proofErr w:type="spellEnd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Children</w:t>
      </w:r>
      <w:proofErr w:type="spellEnd"/>
    </w:p>
    <w:p w14:paraId="00618AFE" w14:textId="2C4E1F8F" w:rsidR="008565F9" w:rsidRPr="008565F9" w:rsidRDefault="008565F9" w:rsidP="00CF4AD6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8565F9">
        <w:rPr>
          <w:rFonts w:ascii="Times New Roman" w:hAnsi="Times New Roman" w:cs="Times New Roman"/>
          <w:color w:val="000000" w:themeColor="text1"/>
          <w:szCs w:val="24"/>
        </w:rPr>
        <w:t>Shakta</w:t>
      </w:r>
      <w:proofErr w:type="spellEnd"/>
      <w:r w:rsidRPr="008565F9">
        <w:rPr>
          <w:rFonts w:ascii="Times New Roman" w:hAnsi="Times New Roman" w:cs="Times New Roman"/>
          <w:color w:val="000000" w:themeColor="text1"/>
          <w:szCs w:val="24"/>
        </w:rPr>
        <w:t xml:space="preserve"> Kaur </w:t>
      </w:r>
      <w:proofErr w:type="spellStart"/>
      <w:r w:rsidRPr="008565F9">
        <w:rPr>
          <w:rFonts w:ascii="Times New Roman" w:hAnsi="Times New Roman" w:cs="Times New Roman"/>
          <w:color w:val="000000" w:themeColor="text1"/>
          <w:szCs w:val="24"/>
        </w:rPr>
        <w:t>Khalsa</w:t>
      </w:r>
      <w:proofErr w:type="spellEnd"/>
      <w:r w:rsidRPr="008565F9">
        <w:rPr>
          <w:rFonts w:ascii="Times New Roman" w:hAnsi="Times New Roman" w:cs="Times New Roman"/>
          <w:color w:val="000000" w:themeColor="text1"/>
          <w:szCs w:val="24"/>
        </w:rPr>
        <w:t xml:space="preserve">, (2010) </w:t>
      </w:r>
      <w:proofErr w:type="spellStart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Kundalini</w:t>
      </w:r>
      <w:proofErr w:type="spellEnd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yoga</w:t>
      </w:r>
      <w:proofErr w:type="spellEnd"/>
    </w:p>
    <w:p w14:paraId="391DDA10" w14:textId="77777777" w:rsidR="008565F9" w:rsidRPr="008565F9" w:rsidRDefault="008565F9" w:rsidP="004612E7">
      <w:pPr>
        <w:widowControl/>
        <w:suppressAutoHyphens w:val="0"/>
        <w:spacing w:before="100" w:beforeAutospacing="1" w:after="100" w:afterAutospacing="1"/>
        <w:rPr>
          <w:rStyle w:val="a-size-extra-large"/>
          <w:rFonts w:ascii="Times New Roman" w:hAnsi="Times New Roman" w:cs="Times New Roman"/>
          <w:color w:val="000000" w:themeColor="text1"/>
          <w:szCs w:val="24"/>
        </w:rPr>
      </w:pPr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Suits, J. (2014) </w:t>
      </w:r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>Pärimuslikud laulumängud lastele +CD</w:t>
      </w:r>
    </w:p>
    <w:p w14:paraId="49435C99" w14:textId="7EEFAEBD" w:rsidR="008565F9" w:rsidRPr="008565F9" w:rsidRDefault="008565F9" w:rsidP="004612E7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proofErr w:type="spellStart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>Swami</w:t>
      </w:r>
      <w:proofErr w:type="spellEnd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>Niranjanananda</w:t>
      </w:r>
      <w:proofErr w:type="spellEnd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>Saraswati</w:t>
      </w:r>
      <w:proofErr w:type="spellEnd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(2009) </w:t>
      </w:r>
      <w:proofErr w:type="spellStart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>yoga</w:t>
      </w:r>
      <w:proofErr w:type="spellEnd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Education </w:t>
      </w:r>
      <w:proofErr w:type="spellStart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>fo</w:t>
      </w:r>
      <w:proofErr w:type="spellEnd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>Children</w:t>
      </w:r>
      <w:proofErr w:type="spellEnd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>volume</w:t>
      </w:r>
      <w:proofErr w:type="spellEnd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1, 2</w:t>
      </w:r>
    </w:p>
    <w:p w14:paraId="48AB1493" w14:textId="77777777" w:rsidR="00CF4AD6" w:rsidRDefault="008565F9" w:rsidP="00CF4AD6">
      <w:pPr>
        <w:widowControl/>
        <w:suppressAutoHyphens w:val="0"/>
        <w:spacing w:before="100" w:beforeAutospacing="1" w:after="100" w:afterAutospacing="1"/>
        <w:rPr>
          <w:rStyle w:val="a-size-extra-large"/>
          <w:rFonts w:ascii="Times New Roman" w:hAnsi="Times New Roman" w:cs="Times New Roman"/>
          <w:color w:val="000000" w:themeColor="text1"/>
          <w:szCs w:val="24"/>
        </w:rPr>
      </w:pPr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Sööt, A. (2011) Loovmäng</w:t>
      </w:r>
    </w:p>
    <w:p w14:paraId="2C27BFE4" w14:textId="0ADFD996" w:rsidR="008565F9" w:rsidRPr="00CF4AD6" w:rsidRDefault="008565F9" w:rsidP="00CF4AD6">
      <w:pPr>
        <w:widowControl/>
        <w:suppressAutoHyphens w:val="0"/>
        <w:spacing w:before="100" w:beforeAutospacing="1" w:after="100" w:afterAutospacing="1"/>
        <w:rPr>
          <w:rStyle w:val="a-size-extra-large"/>
          <w:rFonts w:ascii="Times New Roman" w:hAnsi="Times New Roman" w:cs="Times New Roman"/>
          <w:color w:val="000000" w:themeColor="text1"/>
          <w:szCs w:val="24"/>
        </w:rPr>
      </w:pPr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Sööt, A. (2016) Loovtants. </w:t>
      </w:r>
      <w:r w:rsidRPr="008565F9">
        <w:rPr>
          <w:rFonts w:ascii="Times New Roman" w:hAnsi="Times New Roman" w:cs="Times New Roman"/>
          <w:color w:val="101010"/>
          <w:szCs w:val="24"/>
        </w:rPr>
        <w:t xml:space="preserve">Tantsu baaselemendid, </w:t>
      </w:r>
    </w:p>
    <w:p w14:paraId="754BAA17" w14:textId="77777777" w:rsidR="00CF4AD6" w:rsidRDefault="008565F9" w:rsidP="00CF4AD6">
      <w:pPr>
        <w:widowControl/>
        <w:suppressAutoHyphens w:val="0"/>
        <w:spacing w:before="100" w:beforeAutospacing="1" w:after="100" w:afterAutospacing="1"/>
        <w:rPr>
          <w:rStyle w:val="a-size-extra-large"/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Tummers</w:t>
      </w:r>
      <w:proofErr w:type="spellEnd"/>
      <w:r w:rsidRPr="008565F9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, N.E.(2011) Joogaõpetus kogu eluks</w:t>
      </w:r>
    </w:p>
    <w:p w14:paraId="762E0947" w14:textId="6EF62DE5" w:rsidR="008565F9" w:rsidRPr="00CF4AD6" w:rsidRDefault="008565F9" w:rsidP="00CF4AD6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>Viega</w:t>
      </w:r>
      <w:proofErr w:type="spellEnd"/>
      <w:r w:rsidRPr="008565F9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, M. (2019) Meelerahu muinasjutud. </w:t>
      </w:r>
      <w:r w:rsidRPr="008565F9">
        <w:rPr>
          <w:rFonts w:ascii="Times New Roman" w:hAnsi="Times New Roman" w:cs="Times New Roman"/>
          <w:color w:val="101010"/>
          <w:szCs w:val="24"/>
        </w:rPr>
        <w:t>Aladdini võluvaip - ja teised muinasjuttudel põhinevad meelerännakud lastele</w:t>
      </w:r>
    </w:p>
    <w:p w14:paraId="56C12CCE" w14:textId="09AC643A" w:rsidR="00BB2CFA" w:rsidRPr="00CF4AD6" w:rsidRDefault="006A3650" w:rsidP="00CF4AD6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Soovituslikud veebilehed:</w:t>
      </w:r>
    </w:p>
    <w:p w14:paraId="508A99FA" w14:textId="35B8C0B5" w:rsidR="00BB2CFA" w:rsidRPr="008565F9" w:rsidRDefault="0000000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hyperlink r:id="rId8" w:history="1">
        <w:r w:rsidR="00BB2CFA" w:rsidRPr="008565F9">
          <w:rPr>
            <w:rStyle w:val="Hyperlink"/>
            <w:rFonts w:ascii="Times New Roman" w:eastAsia="Times New Roman" w:hAnsi="Times New Roman" w:cs="Times New Roman"/>
            <w:color w:val="000000" w:themeColor="text1"/>
            <w:szCs w:val="24"/>
            <w:lang w:eastAsia="en-GB"/>
          </w:rPr>
          <w:t>www.lastejooga.ee</w:t>
        </w:r>
      </w:hyperlink>
    </w:p>
    <w:p w14:paraId="3CD7FD99" w14:textId="09C298EE" w:rsidR="00BB2CFA" w:rsidRPr="008565F9" w:rsidRDefault="0000000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hyperlink r:id="rId9" w:history="1">
        <w:r w:rsidR="00BB2CFA" w:rsidRPr="008565F9">
          <w:rPr>
            <w:rStyle w:val="Hyperlink"/>
            <w:rFonts w:ascii="Times New Roman" w:eastAsia="Times New Roman" w:hAnsi="Times New Roman" w:cs="Times New Roman"/>
            <w:color w:val="000000" w:themeColor="text1"/>
            <w:szCs w:val="24"/>
            <w:lang w:val="en-EE" w:eastAsia="en-GB"/>
          </w:rPr>
          <w:t>https://childrensyoga.com</w:t>
        </w:r>
      </w:hyperlink>
    </w:p>
    <w:p w14:paraId="640973DF" w14:textId="493C5309" w:rsidR="00BB2CFA" w:rsidRPr="008565F9" w:rsidRDefault="0000000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hyperlink r:id="rId10" w:history="1">
        <w:r w:rsidR="00BB2CFA" w:rsidRPr="008565F9">
          <w:rPr>
            <w:rStyle w:val="Hyperlink"/>
            <w:rFonts w:ascii="Times New Roman" w:eastAsia="Times New Roman" w:hAnsi="Times New Roman" w:cs="Times New Roman"/>
            <w:color w:val="000000" w:themeColor="text1"/>
            <w:szCs w:val="24"/>
            <w:lang w:eastAsia="en-GB"/>
          </w:rPr>
          <w:t>www.childplayyoga.com</w:t>
        </w:r>
      </w:hyperlink>
    </w:p>
    <w:p w14:paraId="476EA5C5" w14:textId="77777777" w:rsidR="00BB2CFA" w:rsidRPr="008565F9" w:rsidRDefault="0000000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hyperlink r:id="rId11" w:history="1">
        <w:r w:rsidR="00BB2CFA" w:rsidRPr="008565F9">
          <w:rPr>
            <w:rStyle w:val="Hyperlink"/>
            <w:rFonts w:ascii="Times New Roman" w:eastAsia="Times New Roman" w:hAnsi="Times New Roman" w:cs="Times New Roman"/>
            <w:color w:val="000000" w:themeColor="text1"/>
            <w:szCs w:val="24"/>
            <w:lang w:val="en-EE" w:eastAsia="en-GB"/>
          </w:rPr>
          <w:t>www.libraryofteachings.com</w:t>
        </w:r>
      </w:hyperlink>
    </w:p>
    <w:p w14:paraId="3E48EC0C" w14:textId="7303446C" w:rsidR="00BB2CFA" w:rsidRPr="008565F9" w:rsidRDefault="0000000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hyperlink r:id="rId12" w:history="1">
        <w:r w:rsidR="00BB2CFA" w:rsidRPr="008565F9">
          <w:rPr>
            <w:rStyle w:val="Hyperlink"/>
            <w:rFonts w:ascii="Times New Roman" w:eastAsia="Times New Roman" w:hAnsi="Times New Roman" w:cs="Times New Roman"/>
            <w:color w:val="000000" w:themeColor="text1"/>
            <w:szCs w:val="24"/>
            <w:lang w:val="en-EE" w:eastAsia="en-GB"/>
          </w:rPr>
          <w:t>www.3ho.org</w:t>
        </w:r>
      </w:hyperlink>
    </w:p>
    <w:p w14:paraId="241C2784" w14:textId="20987108" w:rsidR="006A3650" w:rsidRPr="00CF4AD6" w:rsidRDefault="00CF4AD6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Koolituse õppe sisu</w:t>
      </w:r>
    </w:p>
    <w:p w14:paraId="77E10F34" w14:textId="234C175E" w:rsidR="008565F9" w:rsidRPr="00CF4AD6" w:rsidRDefault="00CF4AD6" w:rsidP="00BB2CF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Koolitus annab oskused, teadmised ja rahvusvaheliselt tunnustatud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ettevalmistuse tööks laste ja noortega vanuses kuni 18 aastat.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Koolituse käigus läbitakse jooga tundide sobiv ülesehitus vastavalt vanuserühmadele (kuni 2 a, 3-5, 6-8, 9-12, 13-15, 16-18).  Tunni tegevuste ja osade teoreetiline omandamine on integreeritud koheselt ka praktikasse. Koolituse käigus omandatakse palju mänge, näidisharjutusi ja tegevusi, mis arendavad laste ja noorte vaimset ja füüsilist arengut.  </w:t>
      </w:r>
    </w:p>
    <w:p w14:paraId="119596A2" w14:textId="765FB9C0" w:rsidR="00BB2CFA" w:rsidRPr="008565F9" w:rsidRDefault="00BB2CFA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</w:pPr>
      <w:r w:rsidRP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lastRenderedPageBreak/>
        <w:t>Koolitusel kogeme ja õpime, kuidas laste jooga aitab lastel ja noortel mängude ja lugude kaudu tunnetada ja</w:t>
      </w:r>
      <w:r w:rsidRPr="008565F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tugevdada oma keha, leida endas tasakaalu ja hoida elurõõmu</w:t>
      </w:r>
      <w:r w:rsidR="00CF4AD6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, sest r</w:t>
      </w:r>
      <w:r w:rsidRP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egulaarselt</w:t>
      </w:r>
      <w:r w:rsidRPr="008565F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joogaga tegelev laps:</w:t>
      </w:r>
      <w:r w:rsidRPr="008565F9">
        <w:rPr>
          <w:rFonts w:ascii="Times New Roman" w:hAnsi="Times New Roman" w:cs="Times New Roman"/>
          <w:color w:val="000000" w:themeColor="text1"/>
          <w:szCs w:val="24"/>
        </w:rPr>
        <w:br/>
      </w:r>
      <w:r w:rsidRP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1) on tasakaalukas nii vaimselt kui füüsiliselt;</w:t>
      </w:r>
      <w:r w:rsidRPr="008565F9">
        <w:rPr>
          <w:rFonts w:ascii="Times New Roman" w:hAnsi="Times New Roman" w:cs="Times New Roman"/>
          <w:color w:val="000000" w:themeColor="text1"/>
          <w:szCs w:val="24"/>
        </w:rPr>
        <w:br/>
      </w:r>
      <w:r w:rsidRP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2) omab paremat keskendumisvõimet;</w:t>
      </w:r>
      <w:r w:rsidRPr="008565F9">
        <w:rPr>
          <w:rFonts w:ascii="Times New Roman" w:hAnsi="Times New Roman" w:cs="Times New Roman"/>
          <w:color w:val="000000" w:themeColor="text1"/>
          <w:szCs w:val="24"/>
        </w:rPr>
        <w:br/>
      </w:r>
      <w:r w:rsidRP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3) oskab keerulistes situatsioonides </w:t>
      </w:r>
      <w:r w:rsid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toime tulla, endas </w:t>
      </w:r>
      <w:r w:rsidRP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stressi vähendada;</w:t>
      </w:r>
      <w:r w:rsidRPr="008565F9">
        <w:rPr>
          <w:rFonts w:ascii="Times New Roman" w:hAnsi="Times New Roman" w:cs="Times New Roman"/>
          <w:color w:val="000000" w:themeColor="text1"/>
          <w:szCs w:val="24"/>
        </w:rPr>
        <w:br/>
      </w:r>
      <w:r w:rsidRP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4) on painduv nii kehaliselt kui mõtetes</w:t>
      </w:r>
      <w:r w:rsid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ja saab oma elus kenasti hakkama</w:t>
      </w:r>
      <w:r w:rsidRP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;</w:t>
      </w:r>
      <w:r w:rsidRPr="008565F9">
        <w:rPr>
          <w:rFonts w:ascii="Times New Roman" w:hAnsi="Times New Roman" w:cs="Times New Roman"/>
          <w:color w:val="000000" w:themeColor="text1"/>
          <w:szCs w:val="24"/>
        </w:rPr>
        <w:br/>
      </w:r>
      <w:r w:rsidRP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5) on tugev</w:t>
      </w:r>
      <w:r w:rsid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vaimselt ja füüsiliselt ning tugeva tahtejõuga</w:t>
      </w:r>
      <w:r w:rsidRP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;</w:t>
      </w:r>
      <w:r w:rsidRPr="008565F9">
        <w:rPr>
          <w:rFonts w:ascii="Times New Roman" w:hAnsi="Times New Roman" w:cs="Times New Roman"/>
          <w:color w:val="000000" w:themeColor="text1"/>
          <w:szCs w:val="24"/>
        </w:rPr>
        <w:br/>
      </w:r>
      <w:r w:rsidRP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6) on enesekindel</w:t>
      </w:r>
      <w:r w:rsid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ja positiivse ellusuhtumisega</w:t>
      </w:r>
      <w:r w:rsidRP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;</w:t>
      </w:r>
      <w:r w:rsidRPr="008565F9">
        <w:rPr>
          <w:rFonts w:ascii="Times New Roman" w:hAnsi="Times New Roman" w:cs="Times New Roman"/>
          <w:color w:val="000000" w:themeColor="text1"/>
          <w:szCs w:val="24"/>
        </w:rPr>
        <w:br/>
      </w:r>
      <w:r w:rsidRP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7) oskab rahuneda ja lõõgastuda;</w:t>
      </w:r>
      <w:r w:rsidRPr="008565F9">
        <w:rPr>
          <w:rFonts w:ascii="Times New Roman" w:hAnsi="Times New Roman" w:cs="Times New Roman"/>
          <w:color w:val="000000" w:themeColor="text1"/>
          <w:szCs w:val="24"/>
        </w:rPr>
        <w:br/>
      </w:r>
      <w:r w:rsidRP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8) tunneb rõõmu liikumisest ja elust</w:t>
      </w:r>
      <w:r w:rsid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endast ning on loominguline, hea huumorimeelega</w:t>
      </w:r>
      <w:r w:rsidRPr="008565F9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.</w:t>
      </w:r>
    </w:p>
    <w:p w14:paraId="60BE909A" w14:textId="192D697A" w:rsidR="006A3650" w:rsidRPr="008565F9" w:rsidRDefault="00BB2CFA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Koolitus on jagatud 8 õppemooduliks</w:t>
      </w:r>
      <w:r w:rsid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Ühe õppemooduli teemad läbitakse kahe päeva jooksul. Viimasel koolituspäeval toimub </w:t>
      </w:r>
      <w:r w:rsid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ka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praktiline 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lõpueksam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 mis koosneb kahest osast: kirjalikult küsimustele vastamine ja tehtud praktika kaitsmine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. </w:t>
      </w:r>
    </w:p>
    <w:p w14:paraId="09BE3D1D" w14:textId="3444DC78" w:rsidR="006A3650" w:rsidRPr="00CF4AD6" w:rsidRDefault="006A3650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>K</w:t>
      </w:r>
      <w:proofErr w:type="spellStart"/>
      <w:r w:rsidR="008565F9" w:rsidRPr="00CF4AD6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oolituse</w:t>
      </w:r>
      <w:proofErr w:type="spellEnd"/>
      <w:r w:rsidRPr="00CF4AD6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 xml:space="preserve"> õppemoodulite teemad</w:t>
      </w:r>
    </w:p>
    <w:p w14:paraId="234C9F7D" w14:textId="60EEE2F3" w:rsidR="006A3650" w:rsidRPr="008565F9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 1: Sissejuhatus </w:t>
      </w:r>
      <w:proofErr w:type="spellStart"/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kundalini</w:t>
      </w:r>
      <w:proofErr w:type="spellEnd"/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joogasse: jooga ajalugu, asendid, hingamistehnikad, harjutuste seeriad, joogide hommikupraktika, mantrad, meditatsioonid. Jooga mõju inimese vaimsele ja füüsilisele kehale. </w:t>
      </w:r>
      <w:r w:rsid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Kokku 20 akadeemilist tundi.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Juhendavad Kristel </w:t>
      </w:r>
      <w:proofErr w:type="spellStart"/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Paimla</w:t>
      </w:r>
      <w:proofErr w:type="spellEnd"/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ja Katre </w:t>
      </w:r>
      <w:proofErr w:type="spellStart"/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Rajur</w:t>
      </w:r>
      <w:proofErr w:type="spellEnd"/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</w:p>
    <w:p w14:paraId="4D8F3196" w14:textId="25AC3E92" w:rsidR="006A3650" w:rsidRPr="008565F9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 2: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Beebiootus, lapse sünd, lapse esimesed eluaastad. Mees- ja naissoo erinevused ja väljakutsed. Spetsiaalsed harjutuste seeriad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ja m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editatsioonid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nii tulevastele lapsevanematele kui jooga tundide juhendajatele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. </w:t>
      </w:r>
      <w:r w:rsid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Kokku 20 akadeemilist tundi.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Juhenda</w:t>
      </w:r>
      <w:r w:rsid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vad Kristel </w:t>
      </w:r>
      <w:proofErr w:type="spellStart"/>
      <w:r w:rsid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Paimla</w:t>
      </w:r>
      <w:proofErr w:type="spellEnd"/>
      <w:r w:rsid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ja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Liina Ravneet </w:t>
      </w:r>
      <w:proofErr w:type="spellStart"/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Elvik</w:t>
      </w:r>
      <w:proofErr w:type="spellEnd"/>
    </w:p>
    <w:p w14:paraId="096E23A8" w14:textId="6B5AB0F5" w:rsidR="006A3650" w:rsidRPr="008565F9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Moodul 3: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Laste jooga tundide läbiviimine erinevas vanuses lastele vanuses kuni 18 eluaastat. Tundide ülesehitused, erinevad joogamängud, harjutused, </w:t>
      </w:r>
      <w:proofErr w:type="spellStart"/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asanad</w:t>
      </w:r>
      <w:proofErr w:type="spellEnd"/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ehk asendid, mantrad, meditatsioonid, lugemisjooga.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Joogatunniks sobiva ruumi, aja ja õhustiku loomine. Õpetamine erinevates kohtades, erineval tasemel õpilastele ja erinevatele gruppidele. </w:t>
      </w:r>
      <w:r w:rsid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Kokku 20 akadeemilist tundi.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Juhendav</w:t>
      </w:r>
      <w:r w:rsidR="0060135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a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d Anu Sööt, Maili </w:t>
      </w:r>
      <w:proofErr w:type="spellStart"/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Liinev</w:t>
      </w:r>
      <w:proofErr w:type="spellEnd"/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 Ave Palu ja Janne Ristimets.</w:t>
      </w:r>
    </w:p>
    <w:p w14:paraId="6DDA4C38" w14:textId="7695BD58" w:rsidR="006A3650" w:rsidRPr="008565F9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4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: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Lapse areng ja lapsepõlv joogalikust vaatenurgast. Meel, meditatsioon.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Erinevad meditatsiooni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de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tehnikad ja tüübid. Meditatsiooni kestvus ja mõju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 M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eele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ja füüsilise keha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treenimine. Sügav lõdvestus, tervendav lõdvestus ja tervendavad meditatsioonid. Erinevad lõdvestuse tehnikad. </w:t>
      </w:r>
      <w:r w:rsid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Kokku 20 akadeemilist tundi.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Juhendab Kalev Veskimäe.</w:t>
      </w:r>
    </w:p>
    <w:p w14:paraId="6AAB008B" w14:textId="79596C1E" w:rsidR="006A3650" w:rsidRPr="008565F9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5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: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Kunstiteraapia ja muinasjutud. Kuidas ja miks toetada jooga tunnis last või noort läbi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kunsti ja lugude jutustamise. Lugude rääkimise kunst. Vägivallatu suhtlemine. </w:t>
      </w:r>
      <w:r w:rsid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Kokku 20 akadeemilist tundi.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Juhendavad Merilin Tamme ja Erki </w:t>
      </w:r>
      <w:proofErr w:type="spellStart"/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Kaikkonen</w:t>
      </w:r>
      <w:proofErr w:type="spellEnd"/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</w:p>
    <w:p w14:paraId="113D5FA1" w14:textId="5A9DF8AA" w:rsidR="006A3650" w:rsidRPr="008565F9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Moodul 6: Erinevad elutsüklid, </w:t>
      </w:r>
      <w:proofErr w:type="spellStart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humanoloogia</w:t>
      </w:r>
      <w:proofErr w:type="spellEnd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(õpetus inimeseks olemisest), joogalik elustiil. 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Surm ja joogalik vaatenurk surmale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. 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Kogukond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. </w:t>
      </w:r>
      <w:r w:rsidR="006A3650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Allikad õpetajale.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Keerulised küsimused ja väljakutsuvad olukorrad õpetajale. Joogatunni ettevalmistus, logistilised küsimused, tun</w:t>
      </w:r>
      <w:proofErr w:type="spellStart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dide</w:t>
      </w:r>
      <w:proofErr w:type="spellEnd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tasu ja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reklaam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. Kuidas olla edukas ja ettevõtlik ka jooga õpetajana.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Kokku 20 akadeemilist tundi.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Juhendavad Kristel </w:t>
      </w:r>
      <w:proofErr w:type="spellStart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Paimla</w:t>
      </w:r>
      <w:proofErr w:type="spellEnd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ja Liis Luik.</w:t>
      </w:r>
    </w:p>
    <w:p w14:paraId="56634047" w14:textId="0CF2D339" w:rsidR="006A3650" w:rsidRPr="008565F9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lastRenderedPageBreak/>
        <w:t xml:space="preserve">Moodul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7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:</w:t>
      </w:r>
      <w:r w:rsidRPr="008565F9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 xml:space="preserve">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Eksamiks valmistumine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.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Laste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jooga õpetaja roll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 vastutus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ja eetikakoodeks. Õpetaja teadlikkus ja käitumine tunnis ja väljaspool.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Suhe õpilasega. </w:t>
      </w:r>
      <w:r w:rsid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Kokku 20 akadeemilist tundi.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Juhendab </w:t>
      </w:r>
      <w:proofErr w:type="spellStart"/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Sukhdev</w:t>
      </w:r>
      <w:proofErr w:type="spellEnd"/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Kaur </w:t>
      </w:r>
      <w:proofErr w:type="spellStart"/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Khalsa</w:t>
      </w:r>
      <w:proofErr w:type="spellEnd"/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</w:p>
    <w:p w14:paraId="7E6D7DE8" w14:textId="377CF7F5" w:rsidR="006A3650" w:rsidRPr="008565F9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8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: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Naerujooga, impro</w:t>
      </w:r>
      <w:r w:rsid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visatsioon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 p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raktikad, eksam, tagasivaade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ja kokkuvõte koolitu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sele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. </w:t>
      </w:r>
      <w:r w:rsid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Kokku 20 akadeemilist tundi.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Juhendavad Kristel </w:t>
      </w:r>
      <w:proofErr w:type="spellStart"/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Paimla</w:t>
      </w:r>
      <w:proofErr w:type="spellEnd"/>
      <w:r w:rsid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ja Erki Aule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</w:p>
    <w:p w14:paraId="4365EF09" w14:textId="2D536134" w:rsidR="006A3650" w:rsidRPr="00CF4AD6" w:rsidRDefault="00CF4AD6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Koolituse tasu</w:t>
      </w:r>
    </w:p>
    <w:p w14:paraId="388FFE77" w14:textId="61A1E535" w:rsidR="006A3650" w:rsidRPr="008565F9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Kogu koolituse tasu kokku (sisaldab õpetusi, jaotusmaterjale, õpetajate reis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i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kulusid, koolitusruumide renti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ja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korralduslikke kulutusi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) o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n kokku 2534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€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</w:p>
    <w:p w14:paraId="0721FF0A" w14:textId="301AEE73" w:rsidR="006A3650" w:rsidRPr="00CF4AD6" w:rsidRDefault="00CF4AD6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Koolituse õppemaht ja lõpetamise tingimused</w:t>
      </w:r>
    </w:p>
    <w:p w14:paraId="3E41D403" w14:textId="263EFB08" w:rsidR="006A3650" w:rsidRPr="008565F9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Koolitus loetakse lõpetatuks ja osaleja saab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laste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jooga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õpetaja kakskeelse tunnistuse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olles täitnud alljärgnevad tingimused</w:t>
      </w:r>
      <w:r w:rsidR="00BB2CFA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: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</w:p>
    <w:p w14:paraId="7E6F4576" w14:textId="040C4264" w:rsidR="006A3650" w:rsidRPr="00CF4AD6" w:rsidRDefault="006A3650" w:rsidP="00CF4AD6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Osavõtt: 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osaleja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on osalenud kõikidel õppemoodulitel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kas kohapeal või </w:t>
      </w:r>
      <w:proofErr w:type="spellStart"/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Zoomis</w:t>
      </w:r>
      <w:proofErr w:type="spellEnd"/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. Erandlikel juhtudel saab 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osaleja koolituse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üksikuid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mooduleid järgi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teha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järgmise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aasta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laste jooga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õpetaja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te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koolituste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grupiga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.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Kogu koolituse ja sellega kaasnevate ülesannete läbimise maksimaalne pikkus saab olla 1 aasta koolituse viimase õppemooduli alguse kuupäevast. </w:t>
      </w:r>
    </w:p>
    <w:p w14:paraId="2924B119" w14:textId="68D9AE2D" w:rsidR="006A3650" w:rsidRPr="00CF4AD6" w:rsidRDefault="006A3650" w:rsidP="00CF4AD6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Tundides osalemi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s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e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praktika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.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br/>
        <w:t xml:space="preserve">Õpilased osalevad koolituse ajal või pärast koolitust ja 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ka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dokumenteerivad 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1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0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laste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jooga tunnis osalemise 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koolituse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ajal või järel, mida juhendavad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laste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jooga õpetajad. </w:t>
      </w:r>
    </w:p>
    <w:p w14:paraId="7FAAD56F" w14:textId="1E00A637" w:rsidR="006A3650" w:rsidRPr="00CF4AD6" w:rsidRDefault="006A3650" w:rsidP="00CF4AD6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Õpetamise praktika.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br/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10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joogatunni läbiviimine väljaspool koolituse keskkonda, minimaalselt kolmeliikmelisele grupile.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Soovitavalt erinevas vanuses lastele ja noortele.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Läbiviidud tundide kohta peab </w:t>
      </w:r>
      <w:r w:rsidR="004612E7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õpilane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päevikut. </w:t>
      </w:r>
    </w:p>
    <w:p w14:paraId="56E0C35E" w14:textId="77777777" w:rsidR="00CF4AD6" w:rsidRDefault="006A3650" w:rsidP="006A3650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Kirjalik e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ksam ja 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kodu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töö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d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.</w:t>
      </w:r>
    </w:p>
    <w:p w14:paraId="0CC89F37" w14:textId="0227A80B" w:rsidR="00CF4AD6" w:rsidRDefault="006A3650" w:rsidP="00CF4AD6">
      <w:pPr>
        <w:pStyle w:val="ListParagraph"/>
        <w:widowControl/>
        <w:numPr>
          <w:ilvl w:val="2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Päeviku pidamine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kahest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40-päevasest jooga- ja meditatsioonipraktikast, sisaldades sissekandeid ja tähelepanekuid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1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1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-31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minutit kestva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test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meditatsiooni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de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st 40 järjestikuse päeva jooksul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.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Viimased valitakse koolituse ajal vastavuses õpilase personaalsete arengute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e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ga;</w:t>
      </w:r>
    </w:p>
    <w:p w14:paraId="5C1CEB72" w14:textId="4D0435DF" w:rsidR="00CF4AD6" w:rsidRPr="00CF4AD6" w:rsidRDefault="008565F9" w:rsidP="006A3650">
      <w:pPr>
        <w:pStyle w:val="ListParagraph"/>
        <w:widowControl/>
        <w:numPr>
          <w:ilvl w:val="2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  <w:r w:rsidR="00E2626A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olme 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erineva 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tunni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kava koostamine 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kolme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erineva sihtgrupi tarbeks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(s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ellest saab rohkem informatsiooni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koolituse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käigus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).</w:t>
      </w:r>
    </w:p>
    <w:p w14:paraId="6D913601" w14:textId="12DDA558" w:rsidR="008565F9" w:rsidRPr="00CF4AD6" w:rsidRDefault="008565F9" w:rsidP="006A3650">
      <w:pPr>
        <w:pStyle w:val="ListParagraph"/>
        <w:widowControl/>
        <w:numPr>
          <w:ilvl w:val="2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Kirjalikult teooria küsimustele vastamine ja omandatud materjalist arusaamine (s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ellest saab rohkem informatsiooni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koolituse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käigus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).</w:t>
      </w:r>
    </w:p>
    <w:p w14:paraId="6AD09828" w14:textId="25EE2195" w:rsidR="006A3650" w:rsidRPr="00CF4AD6" w:rsidRDefault="006A3650" w:rsidP="00CF4AD6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30-päevane isiklike tunnete 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ja emotsioonide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jälgimine 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ning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nendest piltide joonistamine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või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maalimine paberile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(s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ellest saab rohkem informatsiooni 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koolituse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käigus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)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</w:p>
    <w:p w14:paraId="21534F60" w14:textId="73543AD5" w:rsidR="006A3650" w:rsidRPr="00CF4AD6" w:rsidRDefault="006A3650" w:rsidP="00CF4AD6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Koolituse tasu.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br/>
        <w:t>Koolituse tasu ning sellega seonduvad tasud on tasutud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100%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. </w:t>
      </w:r>
    </w:p>
    <w:p w14:paraId="03659A03" w14:textId="7AA26B60" w:rsidR="008565F9" w:rsidRDefault="00CF4AD6" w:rsidP="00CF4AD6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Kirjalik e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ssee koolituse lõpus 2-3 lk (s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ellest saab rohkem informatsiooni k</w:t>
      </w:r>
      <w:proofErr w:type="spellStart"/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oolituse</w:t>
      </w:r>
      <w:proofErr w:type="spellEnd"/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käigus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).</w:t>
      </w:r>
    </w:p>
    <w:p w14:paraId="43FE4D77" w14:textId="77777777" w:rsidR="00CF4AD6" w:rsidRPr="00CF4AD6" w:rsidRDefault="00CF4AD6" w:rsidP="00CF4AD6">
      <w:pPr>
        <w:pStyle w:val="ListParagraph"/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</w:p>
    <w:p w14:paraId="5A6BC091" w14:textId="0561B1EF" w:rsidR="00CF4AD6" w:rsidRDefault="00CF4AD6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  <w:r w:rsidRPr="00CF4AD6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Koolituse kestvus, hindamine ja lõpetamine</w:t>
      </w:r>
    </w:p>
    <w:p w14:paraId="0FF3D3B3" w14:textId="77777777" w:rsidR="00CF4AD6" w:rsidRPr="00CF4AD6" w:rsidRDefault="00CF4AD6" w:rsidP="00CF4AD6">
      <w:pPr>
        <w:pStyle w:val="ListParagraph"/>
        <w:widowControl/>
        <w:suppressAutoHyphens w:val="0"/>
        <w:spacing w:before="100" w:beforeAutospacing="1" w:after="100" w:afterAutospacing="1"/>
        <w:ind w:left="500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</w:p>
    <w:p w14:paraId="5A7DE2FE" w14:textId="77777777" w:rsidR="00CF4AD6" w:rsidRPr="00CF4AD6" w:rsidRDefault="006A3650" w:rsidP="00CF4AD6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  <w:r w:rsidRPr="0060135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Koolituse kestvus</w:t>
      </w:r>
      <w:r w:rsidR="00CF4AD6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 xml:space="preserve">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on 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300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akadeemilist tundi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, milles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sisaldub:</w:t>
      </w:r>
    </w:p>
    <w:p w14:paraId="31E3341A" w14:textId="77777777" w:rsidR="00CF4AD6" w:rsidRPr="00CF4AD6" w:rsidRDefault="008565F9" w:rsidP="00CF4AD6">
      <w:pPr>
        <w:pStyle w:val="ListParagraph"/>
        <w:widowControl/>
        <w:numPr>
          <w:ilvl w:val="2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160 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akad</w:t>
      </w:r>
      <w:proofErr w:type="spellStart"/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eemilist</w:t>
      </w:r>
      <w:proofErr w:type="spellEnd"/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tundi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juhendatud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auditoorset 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õpet;</w:t>
      </w:r>
    </w:p>
    <w:p w14:paraId="3A7041BD" w14:textId="77777777" w:rsidR="00CF4AD6" w:rsidRPr="00CF4AD6" w:rsidRDefault="008565F9" w:rsidP="006A3650">
      <w:pPr>
        <w:pStyle w:val="ListParagraph"/>
        <w:widowControl/>
        <w:numPr>
          <w:ilvl w:val="2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lastRenderedPageBreak/>
        <w:t>3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0 tundi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iseseisvat 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joogapraktikat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;</w:t>
      </w:r>
    </w:p>
    <w:p w14:paraId="2C5D2558" w14:textId="77777777" w:rsidR="00CF4AD6" w:rsidRPr="00CF4AD6" w:rsidRDefault="008565F9" w:rsidP="006A3650">
      <w:pPr>
        <w:pStyle w:val="ListParagraph"/>
        <w:widowControl/>
        <w:numPr>
          <w:ilvl w:val="2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40 akadeemilist tundi juhendatud joogapraktikat;</w:t>
      </w:r>
    </w:p>
    <w:p w14:paraId="77AB1DC8" w14:textId="77777777" w:rsidR="00CF4AD6" w:rsidRPr="00CF4AD6" w:rsidRDefault="008565F9" w:rsidP="006A3650">
      <w:pPr>
        <w:pStyle w:val="ListParagraph"/>
        <w:widowControl/>
        <w:numPr>
          <w:ilvl w:val="2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20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akad</w:t>
      </w:r>
      <w:proofErr w:type="spellStart"/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eemilist</w:t>
      </w:r>
      <w:proofErr w:type="spellEnd"/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tundi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iseseisvat 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lugemist (vaata lugemisvara)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keskendudes teadmistele 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jooga 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tehnoloogiast ja selle mõjudest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;</w:t>
      </w:r>
    </w:p>
    <w:p w14:paraId="0902A79D" w14:textId="6F324C6E" w:rsidR="008565F9" w:rsidRPr="00CF4AD6" w:rsidRDefault="008565F9" w:rsidP="006A3650">
      <w:pPr>
        <w:pStyle w:val="ListParagraph"/>
        <w:widowControl/>
        <w:numPr>
          <w:ilvl w:val="2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50 akadeemilist tundi kirjalikke kodutöid.</w:t>
      </w:r>
    </w:p>
    <w:p w14:paraId="4CC68B3F" w14:textId="6FB0C8E5" w:rsidR="00CF4AD6" w:rsidRPr="00CF4AD6" w:rsidRDefault="006A3650" w:rsidP="006A3650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Koolitusel osalenu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täidab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koolituse lõppedes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lühikese, anonüümse tagasiside vormi iga koolituse juhendaja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, koolituse sisu ja koolituse korraldusliku poole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kohta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ning </w:t>
      </w:r>
      <w:r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tagasiside andja soovi korral avaldatakse need ka koolituse kodulehel.</w:t>
      </w:r>
    </w:p>
    <w:p w14:paraId="20745A2B" w14:textId="712FB5E9" w:rsidR="006A3650" w:rsidRPr="00CF4AD6" w:rsidRDefault="00CF4AD6" w:rsidP="006A3650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60135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Koolituse l</w:t>
      </w:r>
      <w:r w:rsidR="006A3650" w:rsidRPr="0060135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õpetamisel</w:t>
      </w:r>
      <w:r w:rsidR="006A3650" w:rsidRPr="00CF4AD6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 xml:space="preserve"> 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saab 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osalenu laste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jooga 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õpetaja koolituse läbimist kinnitava 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tunnistuse või õiendi vastavalt õppekorralduse aluste korrale.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Koolituse lõppedes saavad 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koolituse 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lõpetanud 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soovi korral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kohaliku 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laste jooga õpetajate kogukonna</w:t>
      </w:r>
      <w:r w:rsidR="006A3650" w:rsidRPr="00CF4AD6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liikmeks</w:t>
      </w:r>
      <w:r w:rsidR="008565F9" w:rsidRPr="00CF4AD6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</w:p>
    <w:p w14:paraId="4E629E82" w14:textId="77777777" w:rsidR="00CF4AD6" w:rsidRPr="00CF4AD6" w:rsidRDefault="00CF4AD6" w:rsidP="00CF4AD6">
      <w:pPr>
        <w:pStyle w:val="ListParagraph"/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</w:p>
    <w:p w14:paraId="73E39782" w14:textId="22BE14C6" w:rsidR="006A3650" w:rsidRPr="00CF4AD6" w:rsidRDefault="006A3650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</w:pPr>
      <w:r w:rsidRPr="00CF4AD6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 xml:space="preserve"> K</w:t>
      </w:r>
      <w:proofErr w:type="spellStart"/>
      <w:r w:rsidR="00CF4AD6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oolitajad</w:t>
      </w:r>
      <w:proofErr w:type="spellEnd"/>
    </w:p>
    <w:p w14:paraId="011B9DFD" w14:textId="07976E5F" w:rsidR="008565F9" w:rsidRPr="008565F9" w:rsidRDefault="006A3650" w:rsidP="008565F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Laste jooga õpetajate koolitusel osalevad koolitajad on kõik oma</w:t>
      </w:r>
      <w:r w:rsid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ala</w:t>
      </w:r>
      <w:r w:rsid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hinnatud </w:t>
      </w:r>
      <w:r w:rsid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ja praktiseerivad </w:t>
      </w: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professionaalid.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Lisatud </w:t>
      </w:r>
      <w:r w:rsid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ka </w:t>
      </w:r>
      <w:r w:rsidR="008565F9"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koolitajate CV.</w:t>
      </w:r>
    </w:p>
    <w:p w14:paraId="1B8895A4" w14:textId="77777777" w:rsidR="008565F9" w:rsidRPr="008565F9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Anu Sööt</w:t>
      </w:r>
    </w:p>
    <w:p w14:paraId="61E1828A" w14:textId="77777777" w:rsidR="008565F9" w:rsidRPr="008565F9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Ave Palu</w:t>
      </w:r>
    </w:p>
    <w:p w14:paraId="2359E08B" w14:textId="77777777" w:rsidR="008565F9" w:rsidRPr="008565F9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Erki Aule</w:t>
      </w:r>
    </w:p>
    <w:p w14:paraId="4A080A5D" w14:textId="77777777" w:rsidR="008565F9" w:rsidRPr="008565F9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Erki </w:t>
      </w:r>
      <w:proofErr w:type="spellStart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Kaikkonen</w:t>
      </w:r>
      <w:proofErr w:type="spellEnd"/>
    </w:p>
    <w:p w14:paraId="318271C5" w14:textId="77777777" w:rsidR="008565F9" w:rsidRPr="008565F9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Janne Ristimets</w:t>
      </w:r>
    </w:p>
    <w:p w14:paraId="74536030" w14:textId="77777777" w:rsidR="008565F9" w:rsidRPr="008565F9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Kalev Veskimäe</w:t>
      </w:r>
    </w:p>
    <w:p w14:paraId="3D9E1889" w14:textId="77777777" w:rsidR="008565F9" w:rsidRPr="008565F9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Katre </w:t>
      </w:r>
      <w:proofErr w:type="spellStart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Rajur</w:t>
      </w:r>
      <w:proofErr w:type="spellEnd"/>
    </w:p>
    <w:p w14:paraId="7520066D" w14:textId="77777777" w:rsidR="008565F9" w:rsidRPr="008565F9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Kristel </w:t>
      </w:r>
      <w:proofErr w:type="spellStart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Paimla</w:t>
      </w:r>
      <w:proofErr w:type="spellEnd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</w:p>
    <w:p w14:paraId="68A36873" w14:textId="77777777" w:rsidR="008565F9" w:rsidRPr="008565F9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Liina Ravneet </w:t>
      </w:r>
      <w:proofErr w:type="spellStart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Elvik</w:t>
      </w:r>
      <w:proofErr w:type="spellEnd"/>
    </w:p>
    <w:p w14:paraId="5FEAF07F" w14:textId="77777777" w:rsidR="008565F9" w:rsidRPr="008565F9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Liis Luik</w:t>
      </w:r>
    </w:p>
    <w:p w14:paraId="5319277B" w14:textId="77777777" w:rsidR="008565F9" w:rsidRPr="008565F9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Maili </w:t>
      </w:r>
      <w:proofErr w:type="spellStart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Liinev</w:t>
      </w:r>
      <w:proofErr w:type="spellEnd"/>
    </w:p>
    <w:p w14:paraId="070C7061" w14:textId="77777777" w:rsidR="008565F9" w:rsidRPr="008565F9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Merilin Tamme</w:t>
      </w:r>
    </w:p>
    <w:p w14:paraId="7ABB7AC4" w14:textId="77777777" w:rsidR="00CF4AD6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proofErr w:type="spellStart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Sukhdev</w:t>
      </w:r>
      <w:proofErr w:type="spellEnd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Kaur </w:t>
      </w:r>
      <w:proofErr w:type="spellStart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Khalsa</w:t>
      </w:r>
      <w:proofErr w:type="spellEnd"/>
      <w:r w:rsidRPr="008565F9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</w:p>
    <w:p w14:paraId="0FBFB094" w14:textId="180D4482" w:rsidR="00CF4AD6" w:rsidRPr="008565F9" w:rsidRDefault="00CF4AD6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Õppekava on kinnitatud 01.09.2022</w:t>
      </w:r>
    </w:p>
    <w:sectPr w:rsidR="00CF4AD6" w:rsidRPr="008565F9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954F" w14:textId="77777777" w:rsidR="00380FF4" w:rsidRDefault="00380FF4" w:rsidP="00B5646C">
      <w:r>
        <w:separator/>
      </w:r>
    </w:p>
  </w:endnote>
  <w:endnote w:type="continuationSeparator" w:id="0">
    <w:p w14:paraId="4952137E" w14:textId="77777777" w:rsidR="00380FF4" w:rsidRDefault="00380FF4" w:rsidP="00B5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 Mincho Light J">
    <w:altName w:val="Calibri"/>
    <w:panose1 w:val="020B0604020202020204"/>
    <w:charset w:val="00"/>
    <w:family w:val="auto"/>
    <w:pitch w:val="variable"/>
  </w:font>
  <w:font w:name="Thorndale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7894526"/>
      <w:docPartObj>
        <w:docPartGallery w:val="Page Numbers (Bottom of Page)"/>
        <w:docPartUnique/>
      </w:docPartObj>
    </w:sdtPr>
    <w:sdtContent>
      <w:p w14:paraId="704494FE" w14:textId="43986489" w:rsidR="00B5646C" w:rsidRDefault="00B5646C" w:rsidP="007040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BA2C5C" w14:textId="77777777" w:rsidR="00B5646C" w:rsidRDefault="00B5646C" w:rsidP="00B564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7526212"/>
      <w:docPartObj>
        <w:docPartGallery w:val="Page Numbers (Bottom of Page)"/>
        <w:docPartUnique/>
      </w:docPartObj>
    </w:sdtPr>
    <w:sdtContent>
      <w:p w14:paraId="3639A358" w14:textId="3FAB2761" w:rsidR="00B5646C" w:rsidRDefault="00B5646C" w:rsidP="007040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420800" w14:textId="77777777" w:rsidR="00B5646C" w:rsidRDefault="00B5646C" w:rsidP="00B564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EC21" w14:textId="77777777" w:rsidR="00380FF4" w:rsidRDefault="00380FF4" w:rsidP="00B5646C">
      <w:r>
        <w:separator/>
      </w:r>
    </w:p>
  </w:footnote>
  <w:footnote w:type="continuationSeparator" w:id="0">
    <w:p w14:paraId="14F7A8E0" w14:textId="77777777" w:rsidR="00380FF4" w:rsidRDefault="00380FF4" w:rsidP="00B5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2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01E68"/>
    <w:multiLevelType w:val="hybridMultilevel"/>
    <w:tmpl w:val="783643EC"/>
    <w:lvl w:ilvl="0" w:tplc="71D215A0">
      <w:start w:val="4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0F43"/>
    <w:multiLevelType w:val="multilevel"/>
    <w:tmpl w:val="9BCA21F6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760E10"/>
    <w:multiLevelType w:val="hybridMultilevel"/>
    <w:tmpl w:val="074436F2"/>
    <w:lvl w:ilvl="0" w:tplc="71D215A0">
      <w:start w:val="4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3F6E2723"/>
    <w:multiLevelType w:val="multilevel"/>
    <w:tmpl w:val="9BCA21F6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340B24"/>
    <w:multiLevelType w:val="multilevel"/>
    <w:tmpl w:val="9BCA21F6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E2B059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7291654">
    <w:abstractNumId w:val="5"/>
  </w:num>
  <w:num w:numId="2" w16cid:durableId="1637684735">
    <w:abstractNumId w:val="0"/>
  </w:num>
  <w:num w:numId="3" w16cid:durableId="1068767346">
    <w:abstractNumId w:val="6"/>
  </w:num>
  <w:num w:numId="4" w16cid:durableId="1609124066">
    <w:abstractNumId w:val="3"/>
  </w:num>
  <w:num w:numId="5" w16cid:durableId="576403766">
    <w:abstractNumId w:val="1"/>
  </w:num>
  <w:num w:numId="6" w16cid:durableId="1023441128">
    <w:abstractNumId w:val="4"/>
  </w:num>
  <w:num w:numId="7" w16cid:durableId="1411267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50"/>
    <w:rsid w:val="000F1B4A"/>
    <w:rsid w:val="00380FF4"/>
    <w:rsid w:val="004612E7"/>
    <w:rsid w:val="00481B01"/>
    <w:rsid w:val="00551D3E"/>
    <w:rsid w:val="0059577B"/>
    <w:rsid w:val="00601356"/>
    <w:rsid w:val="006A3650"/>
    <w:rsid w:val="008565F9"/>
    <w:rsid w:val="008B1D9A"/>
    <w:rsid w:val="00B5646C"/>
    <w:rsid w:val="00BB2CFA"/>
    <w:rsid w:val="00CF4AD6"/>
    <w:rsid w:val="00D0272C"/>
    <w:rsid w:val="00D61420"/>
    <w:rsid w:val="00D62CAC"/>
    <w:rsid w:val="00E2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FF4CC"/>
  <w15:chartTrackingRefBased/>
  <w15:docId w15:val="{02EE39D6-1103-B74F-B944-7BE6A011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 Mincho Light J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50"/>
    <w:pPr>
      <w:widowControl w:val="0"/>
      <w:suppressAutoHyphens/>
    </w:pPr>
    <w:rPr>
      <w:rFonts w:ascii="Thorndale" w:hAnsi="Thorndale"/>
      <w:color w:val="000000"/>
      <w:szCs w:val="20"/>
      <w:lang w:val="et-EE"/>
    </w:rPr>
  </w:style>
  <w:style w:type="paragraph" w:styleId="Heading1">
    <w:name w:val="heading 1"/>
    <w:basedOn w:val="Normal"/>
    <w:link w:val="Heading1Char"/>
    <w:uiPriority w:val="9"/>
    <w:qFormat/>
    <w:rsid w:val="0059577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E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77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6A3650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BB2CFA"/>
  </w:style>
  <w:style w:type="character" w:styleId="Hyperlink">
    <w:name w:val="Hyperlink"/>
    <w:basedOn w:val="DefaultParagraphFont"/>
    <w:uiPriority w:val="99"/>
    <w:unhideWhenUsed/>
    <w:rsid w:val="00BB2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CF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B2CFA"/>
  </w:style>
  <w:style w:type="paragraph" w:styleId="Footer">
    <w:name w:val="footer"/>
    <w:basedOn w:val="Normal"/>
    <w:link w:val="FooterChar"/>
    <w:uiPriority w:val="99"/>
    <w:unhideWhenUsed/>
    <w:rsid w:val="00B5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46C"/>
    <w:rPr>
      <w:rFonts w:ascii="Thorndale" w:hAnsi="Thorndale"/>
      <w:color w:val="000000"/>
      <w:szCs w:val="20"/>
      <w:lang w:val="et-EE"/>
    </w:rPr>
  </w:style>
  <w:style w:type="character" w:styleId="PageNumber">
    <w:name w:val="page number"/>
    <w:basedOn w:val="DefaultParagraphFont"/>
    <w:uiPriority w:val="99"/>
    <w:semiHidden/>
    <w:unhideWhenUsed/>
    <w:rsid w:val="00B5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tejooga.e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ho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ofteaching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ildplayyog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ldrensyog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BD4864-8369-1244-B26D-C092FBB1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1558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2022-11-08T16:31:00Z</dcterms:created>
  <dcterms:modified xsi:type="dcterms:W3CDTF">2022-11-25T16:50:00Z</dcterms:modified>
</cp:coreProperties>
</file>